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EB732C" w:rsidTr="00EB732C">
        <w:tc>
          <w:tcPr>
            <w:tcW w:w="5069" w:type="dxa"/>
          </w:tcPr>
          <w:p w:rsidR="00EB732C" w:rsidRPr="00EB732C" w:rsidRDefault="00EB732C" w:rsidP="00EB73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"</w:t>
            </w: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</w:t>
            </w:r>
          </w:p>
          <w:p w:rsidR="0041153B" w:rsidRPr="00EB732C" w:rsidRDefault="00550303" w:rsidP="0041153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41153B"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ачальник ОМВД России </w:t>
            </w:r>
            <w:proofErr w:type="gramStart"/>
            <w:r w:rsidR="0041153B" w:rsidRPr="00EB732C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="0041153B"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</w:t>
            </w:r>
          </w:p>
          <w:p w:rsidR="0041153B" w:rsidRPr="00EB732C" w:rsidRDefault="0041153B" w:rsidP="0041153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Атнинскому</w:t>
            </w:r>
            <w:proofErr w:type="spellEnd"/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району                                                                              </w:t>
            </w:r>
          </w:p>
          <w:p w:rsidR="0041153B" w:rsidRPr="00EB732C" w:rsidRDefault="00BD42B0" w:rsidP="0041153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майор</w:t>
            </w:r>
            <w:r w:rsidR="0041153B"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полиции                                                                          </w:t>
            </w:r>
          </w:p>
          <w:p w:rsidR="00BD42B0" w:rsidRDefault="0041153B" w:rsidP="0041153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__________ </w:t>
            </w:r>
            <w:proofErr w:type="spellStart"/>
            <w:r w:rsidR="00550303">
              <w:rPr>
                <w:rFonts w:ascii="Times New Roman" w:hAnsi="Times New Roman" w:cs="Times New Roman"/>
                <w:sz w:val="24"/>
                <w:szCs w:val="28"/>
              </w:rPr>
              <w:t>Л.А.Мингазов</w:t>
            </w:r>
            <w:proofErr w:type="spellEnd"/>
          </w:p>
          <w:p w:rsidR="0041153B" w:rsidRPr="00EB732C" w:rsidRDefault="00BD42B0" w:rsidP="0041153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«__» _____________ 202</w:t>
            </w:r>
            <w:r w:rsidR="00C6522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1153B"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  <w:p w:rsidR="00EB732C" w:rsidRDefault="00EB732C" w:rsidP="00EB73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069" w:type="dxa"/>
          </w:tcPr>
          <w:p w:rsidR="00EB732C" w:rsidRPr="00EB732C" w:rsidRDefault="00EB732C" w:rsidP="00EB732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41153B" w:rsidRPr="00EB732C" w:rsidRDefault="0041153B" w:rsidP="004115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ачальник МКУ «Отдел образования»</w:t>
            </w:r>
          </w:p>
          <w:p w:rsidR="0041153B" w:rsidRDefault="0041153B" w:rsidP="004115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Атнинского районного </w:t>
            </w:r>
          </w:p>
          <w:p w:rsidR="0041153B" w:rsidRDefault="0041153B" w:rsidP="004115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>Исполнительного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комитета </w:t>
            </w:r>
          </w:p>
          <w:p w:rsidR="0041153B" w:rsidRPr="00EB732C" w:rsidRDefault="0041153B" w:rsidP="004115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______________ </w:t>
            </w:r>
            <w:proofErr w:type="spellStart"/>
            <w:r w:rsidR="00C6522B">
              <w:rPr>
                <w:rFonts w:ascii="Times New Roman" w:hAnsi="Times New Roman" w:cs="Times New Roman"/>
                <w:sz w:val="24"/>
                <w:szCs w:val="28"/>
              </w:rPr>
              <w:t>А.Ф.Мухаметгалиева</w:t>
            </w:r>
            <w:proofErr w:type="spellEnd"/>
          </w:p>
          <w:p w:rsidR="00EB732C" w:rsidRDefault="00BD42B0" w:rsidP="00C652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«___» ___________ 202</w:t>
            </w:r>
            <w:r w:rsidR="00C6522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1153B"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  <w:r w:rsidR="00EB732C" w:rsidRPr="00EB732C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                 </w:t>
            </w:r>
            <w:r w:rsidR="00EB732C">
              <w:rPr>
                <w:rFonts w:ascii="Times New Roman" w:hAnsi="Times New Roman" w:cs="Times New Roman"/>
                <w:sz w:val="24"/>
                <w:szCs w:val="28"/>
              </w:rPr>
              <w:t xml:space="preserve">             </w:t>
            </w:r>
          </w:p>
        </w:tc>
      </w:tr>
    </w:tbl>
    <w:p w:rsidR="002E0566" w:rsidRDefault="002E0566" w:rsidP="00EB732C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EB732C" w:rsidRDefault="00EB732C" w:rsidP="002E0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32C" w:rsidRPr="00EB732C" w:rsidRDefault="00EB732C" w:rsidP="00EB7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32C" w:rsidRPr="00EB732C" w:rsidRDefault="00EB732C" w:rsidP="00EB7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32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E0566" w:rsidRDefault="00EB732C" w:rsidP="00EB7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32C">
        <w:rPr>
          <w:rFonts w:ascii="Times New Roman" w:hAnsi="Times New Roman" w:cs="Times New Roman"/>
          <w:b/>
          <w:sz w:val="28"/>
          <w:szCs w:val="28"/>
        </w:rPr>
        <w:t xml:space="preserve">совместной работы МКУ «Отдел образования» Атнинского районного исполнительного комитета с инспектором </w:t>
      </w:r>
      <w:r>
        <w:rPr>
          <w:rFonts w:ascii="Times New Roman" w:hAnsi="Times New Roman" w:cs="Times New Roman"/>
          <w:b/>
          <w:sz w:val="28"/>
          <w:szCs w:val="28"/>
        </w:rPr>
        <w:t xml:space="preserve">ОГИБДД ОМВД России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Атнинскому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</w:p>
    <w:p w:rsidR="00EB732C" w:rsidRDefault="00EB732C" w:rsidP="00EB73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4435"/>
        <w:gridCol w:w="1985"/>
        <w:gridCol w:w="3118"/>
      </w:tblGrid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№ п\</w:t>
            </w:r>
            <w:proofErr w:type="gramStart"/>
            <w:r w:rsidRPr="00C303A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b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A35C20" w:rsidRPr="00C303AD" w:rsidTr="00C303AD">
        <w:trPr>
          <w:trHeight w:val="1831"/>
        </w:trPr>
        <w:tc>
          <w:tcPr>
            <w:tcW w:w="683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Утверждение плана работы по профилактике детского дорожного травматизма.</w:t>
            </w:r>
          </w:p>
          <w:p w:rsidR="00EB732C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Размещение материалов, касающихся ПДД и обязательном </w:t>
            </w:r>
            <w:proofErr w:type="gram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использовании</w:t>
            </w:r>
            <w:proofErr w:type="gram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детьми светоотражающих элементов (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фликеров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), на сайте школы.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иректор</w:t>
            </w:r>
          </w:p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ЗДВР</w:t>
            </w:r>
          </w:p>
        </w:tc>
      </w:tr>
      <w:tr w:rsidR="00EB732C" w:rsidRPr="00C303AD" w:rsidTr="00EB732C">
        <w:trPr>
          <w:trHeight w:val="345"/>
        </w:trPr>
        <w:tc>
          <w:tcPr>
            <w:tcW w:w="683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435" w:type="dxa"/>
            <w:shd w:val="clear" w:color="auto" w:fill="FFFFFF"/>
          </w:tcPr>
          <w:p w:rsidR="00EB732C" w:rsidRPr="00C303AD" w:rsidRDefault="00EB732C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Провести инспекторами ОГИБДД и ЮИД школ рейды по выявлению юных пешеходов – нарушителей ПДД </w:t>
            </w:r>
          </w:p>
        </w:tc>
        <w:tc>
          <w:tcPr>
            <w:tcW w:w="1985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 графику</w:t>
            </w:r>
          </w:p>
        </w:tc>
        <w:tc>
          <w:tcPr>
            <w:tcW w:w="3118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Инспектор</w:t>
            </w: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</w:t>
            </w: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ОГИБДД, ПДН</w:t>
            </w:r>
          </w:p>
        </w:tc>
      </w:tr>
      <w:tr w:rsidR="00EB732C" w:rsidRPr="00C303AD" w:rsidTr="00EB732C">
        <w:trPr>
          <w:trHeight w:val="285"/>
        </w:trPr>
        <w:tc>
          <w:tcPr>
            <w:tcW w:w="683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435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Проводить разъяснительные беседы с детьми и их родителями нарушавшими ПДД</w:t>
            </w:r>
          </w:p>
        </w:tc>
        <w:tc>
          <w:tcPr>
            <w:tcW w:w="1985" w:type="dxa"/>
            <w:shd w:val="clear" w:color="auto" w:fill="FFFFFF"/>
          </w:tcPr>
          <w:p w:rsidR="00EB732C" w:rsidRPr="00C303AD" w:rsidRDefault="00EB732C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Инспектора ОГИБДД, ПДН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«Месячник безопасности» (по отдельному плану)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Адм. школы,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. руководители, </w:t>
            </w:r>
            <w:r w:rsidR="00A35C20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ЗДВР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Единый день безопасности дорожного движения в школе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4 сентября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Классные руководители, </w:t>
            </w:r>
            <w:r w:rsidR="00A35C20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ЗДВР</w:t>
            </w: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 руководитель отряда ЮИД</w:t>
            </w:r>
          </w:p>
        </w:tc>
      </w:tr>
      <w:tr w:rsidR="00A35C20" w:rsidRPr="00C303AD" w:rsidTr="00C303AD">
        <w:trPr>
          <w:trHeight w:val="2883"/>
        </w:trPr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Беседа на родительских собраниях на тему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- «Как научить ребенка безопасному поведению на улице?» в 1-5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- «Роль семьи в профилактике детского дорожно-транспортного травматизма»,  в 6-8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- «Если Вы купили мопед…», в 9-11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EB732C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Консультация для родителей: особенности безопасного поведения в зимнее время года.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Сентябрь, февраль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классные руководители,</w:t>
            </w:r>
          </w:p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ЗДВР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Инспектор ОГИБДД</w:t>
            </w:r>
          </w:p>
        </w:tc>
      </w:tr>
      <w:tr w:rsidR="00EB732C" w:rsidRPr="00C303AD" w:rsidTr="00EB732C">
        <w:trPr>
          <w:trHeight w:val="120"/>
        </w:trPr>
        <w:tc>
          <w:tcPr>
            <w:tcW w:w="683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435" w:type="dxa"/>
            <w:shd w:val="clear" w:color="auto" w:fill="FFFFFF"/>
          </w:tcPr>
          <w:p w:rsidR="00EB732C" w:rsidRPr="00C303AD" w:rsidRDefault="00C303AD" w:rsidP="004F313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Усилить профилакт</w:t>
            </w:r>
            <w:r w:rsidR="004F313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ическую работу среди родителей, п</w:t>
            </w: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еревозящих детей до 12 лет без </w:t>
            </w:r>
            <w:proofErr w:type="gram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специального</w:t>
            </w:r>
            <w:proofErr w:type="gram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ДУУ</w:t>
            </w:r>
          </w:p>
        </w:tc>
        <w:tc>
          <w:tcPr>
            <w:tcW w:w="1985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118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Инспектора ОГИБДД</w:t>
            </w:r>
          </w:p>
        </w:tc>
      </w:tr>
      <w:tr w:rsidR="00EB732C" w:rsidRPr="00C303AD" w:rsidTr="00EB732C">
        <w:trPr>
          <w:trHeight w:val="225"/>
        </w:trPr>
        <w:tc>
          <w:tcPr>
            <w:tcW w:w="683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435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Обеспечить безопасность передвижения автобусных колонн при перевозке детей и подростков</w:t>
            </w:r>
          </w:p>
        </w:tc>
        <w:tc>
          <w:tcPr>
            <w:tcW w:w="1985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</w:t>
            </w:r>
            <w:proofErr w:type="gram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</w:t>
            </w:r>
            <w:proofErr w:type="gram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118" w:type="dxa"/>
            <w:shd w:val="clear" w:color="auto" w:fill="FFFFFF"/>
          </w:tcPr>
          <w:p w:rsidR="00EB732C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Инспектора ОГИБДД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Классные  часы, посвященные </w:t>
            </w: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«Всемирному дню памяти жертв ДТП».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ЗДВР,</w:t>
            </w:r>
          </w:p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руководители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Проведение классных часов, викторин по правилам дорожного движения, сотрудничество с инспекторами ГИБДД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ЗДВР,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 руководители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Изучение тем по профилактике ДДТ в соответствующих разделах учебных предметов  «Окружающий мир» и «ОБЖ»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по программе учебного предмета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учителя 1-4 </w:t>
            </w:r>
            <w:proofErr w:type="spellStart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учитель ОБЖ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Работа школьного кружка «ЮИД» (по отдельному плану)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октябрь - май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Руководитель кружка ЮИД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Профилактические мероприятия (классные часы)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«У безопасности каникул не бывает!»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Перед началом осенних, весенних, зимних и летних каникул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К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лассные руководители</w:t>
            </w:r>
          </w:p>
        </w:tc>
      </w:tr>
      <w:tr w:rsidR="00A35C20" w:rsidRPr="00C303AD" w:rsidTr="002E0566">
        <w:tc>
          <w:tcPr>
            <w:tcW w:w="683" w:type="dxa"/>
            <w:shd w:val="clear" w:color="auto" w:fill="FFFFFF"/>
            <w:hideMark/>
          </w:tcPr>
          <w:p w:rsidR="002E0566" w:rsidRPr="00C303AD" w:rsidRDefault="00C303AD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4435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Проведение во время пришкольного лагеря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конкурса рисунков «Мы рисуем дорогу»;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- викторин по знанию ПДД.</w:t>
            </w:r>
          </w:p>
        </w:tc>
        <w:tc>
          <w:tcPr>
            <w:tcW w:w="1985" w:type="dxa"/>
            <w:shd w:val="clear" w:color="auto" w:fill="FFFFFF"/>
            <w:hideMark/>
          </w:tcPr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июнь</w:t>
            </w:r>
          </w:p>
          <w:p w:rsidR="002E0566" w:rsidRPr="00C303AD" w:rsidRDefault="002E0566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118" w:type="dxa"/>
            <w:shd w:val="clear" w:color="auto" w:fill="FFFFFF"/>
            <w:hideMark/>
          </w:tcPr>
          <w:p w:rsidR="002E0566" w:rsidRPr="00C303AD" w:rsidRDefault="00A35C20" w:rsidP="00A35C20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Н</w:t>
            </w:r>
            <w:r w:rsidR="002E0566"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ачальник лагеря</w:t>
            </w:r>
            <w:r w:rsidRPr="00C303AD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, вожатые</w:t>
            </w:r>
          </w:p>
        </w:tc>
      </w:tr>
    </w:tbl>
    <w:p w:rsidR="002E0566" w:rsidRDefault="00C303AD" w:rsidP="002E0566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C303AD">
        <w:rPr>
          <w:rFonts w:ascii="Times New Roman" w:hAnsi="Times New Roman" w:cs="Times New Roman"/>
          <w:sz w:val="24"/>
          <w:szCs w:val="28"/>
        </w:rPr>
        <w:t xml:space="preserve">План составили: </w:t>
      </w:r>
    </w:p>
    <w:p w:rsidR="00C303AD" w:rsidRPr="00C303AD" w:rsidRDefault="00C303AD" w:rsidP="002E0566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C303AD" w:rsidRDefault="00C303AD" w:rsidP="00C303AD">
      <w:pPr>
        <w:pStyle w:val="a3"/>
        <w:jc w:val="both"/>
        <w:rPr>
          <w:rFonts w:ascii="Times New Roman" w:hAnsi="Times New Roman" w:cs="Times New Roman"/>
          <w:szCs w:val="28"/>
        </w:rPr>
      </w:pPr>
      <w:r w:rsidRPr="00C303AD">
        <w:rPr>
          <w:rFonts w:ascii="Times New Roman" w:hAnsi="Times New Roman" w:cs="Times New Roman"/>
          <w:szCs w:val="28"/>
        </w:rPr>
        <w:t xml:space="preserve">Начальник ОГИБДД ОМВД России по </w:t>
      </w:r>
      <w:proofErr w:type="spellStart"/>
      <w:r w:rsidRPr="00C303AD">
        <w:rPr>
          <w:rFonts w:ascii="Times New Roman" w:hAnsi="Times New Roman" w:cs="Times New Roman"/>
          <w:szCs w:val="28"/>
        </w:rPr>
        <w:t>Атнинскому</w:t>
      </w:r>
      <w:proofErr w:type="spellEnd"/>
      <w:r w:rsidRPr="00C303AD">
        <w:rPr>
          <w:rFonts w:ascii="Times New Roman" w:hAnsi="Times New Roman" w:cs="Times New Roman"/>
          <w:szCs w:val="28"/>
        </w:rPr>
        <w:t xml:space="preserve"> району </w:t>
      </w:r>
    </w:p>
    <w:p w:rsidR="00C303AD" w:rsidRDefault="00C303AD" w:rsidP="00C303AD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</w:t>
      </w:r>
      <w:r w:rsidRPr="00C303AD">
        <w:rPr>
          <w:rFonts w:ascii="Times New Roman" w:hAnsi="Times New Roman" w:cs="Times New Roman"/>
          <w:szCs w:val="28"/>
        </w:rPr>
        <w:t>т</w:t>
      </w:r>
      <w:r>
        <w:rPr>
          <w:rFonts w:ascii="Times New Roman" w:hAnsi="Times New Roman" w:cs="Times New Roman"/>
          <w:szCs w:val="28"/>
        </w:rPr>
        <w:t xml:space="preserve">арший лейтенант полиции                                                                                                  </w:t>
      </w:r>
      <w:proofErr w:type="spellStart"/>
      <w:r w:rsidRPr="00C303AD">
        <w:rPr>
          <w:rFonts w:ascii="Times New Roman" w:hAnsi="Times New Roman" w:cs="Times New Roman"/>
          <w:szCs w:val="28"/>
        </w:rPr>
        <w:t>А.</w:t>
      </w:r>
      <w:bookmarkStart w:id="0" w:name="_GoBack"/>
      <w:bookmarkEnd w:id="0"/>
      <w:r w:rsidRPr="00C303AD">
        <w:rPr>
          <w:rFonts w:ascii="Times New Roman" w:hAnsi="Times New Roman" w:cs="Times New Roman"/>
          <w:szCs w:val="28"/>
        </w:rPr>
        <w:t>И.Ямалиев</w:t>
      </w:r>
      <w:proofErr w:type="spellEnd"/>
    </w:p>
    <w:p w:rsidR="00C303AD" w:rsidRDefault="00C303AD" w:rsidP="00C303AD">
      <w:pPr>
        <w:pStyle w:val="a3"/>
        <w:jc w:val="both"/>
        <w:rPr>
          <w:rFonts w:ascii="Times New Roman" w:hAnsi="Times New Roman" w:cs="Times New Roman"/>
          <w:szCs w:val="28"/>
        </w:rPr>
      </w:pPr>
    </w:p>
    <w:p w:rsidR="00C303AD" w:rsidRDefault="00875A80" w:rsidP="00C303AD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Заместитель начальника МКУ «Отдел образования» по ВР</w:t>
      </w:r>
    </w:p>
    <w:p w:rsidR="00875A80" w:rsidRPr="00C303AD" w:rsidRDefault="00875A80" w:rsidP="00C303AD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Атнинского районного исполнительного комитета                                                           </w:t>
      </w:r>
      <w:r w:rsidR="00E84743">
        <w:rPr>
          <w:rFonts w:ascii="Times New Roman" w:hAnsi="Times New Roman" w:cs="Times New Roman"/>
          <w:szCs w:val="28"/>
        </w:rPr>
        <w:t>Г.З.Халикова</w:t>
      </w:r>
    </w:p>
    <w:sectPr w:rsidR="00875A80" w:rsidRPr="00C303AD" w:rsidSect="002E056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66"/>
    <w:rsid w:val="002E0566"/>
    <w:rsid w:val="0041153B"/>
    <w:rsid w:val="004F313D"/>
    <w:rsid w:val="00550303"/>
    <w:rsid w:val="00875A80"/>
    <w:rsid w:val="00A35C20"/>
    <w:rsid w:val="00A65FF2"/>
    <w:rsid w:val="00BD42B0"/>
    <w:rsid w:val="00C303AD"/>
    <w:rsid w:val="00C6522B"/>
    <w:rsid w:val="00E326E3"/>
    <w:rsid w:val="00E84743"/>
    <w:rsid w:val="00E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5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566"/>
    <w:pPr>
      <w:spacing w:after="0" w:line="240" w:lineRule="auto"/>
    </w:pPr>
  </w:style>
  <w:style w:type="table" w:styleId="a4">
    <w:name w:val="Table Grid"/>
    <w:basedOn w:val="a1"/>
    <w:uiPriority w:val="59"/>
    <w:rsid w:val="002E0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5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5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566"/>
    <w:pPr>
      <w:spacing w:after="0" w:line="240" w:lineRule="auto"/>
    </w:pPr>
  </w:style>
  <w:style w:type="table" w:styleId="a4">
    <w:name w:val="Table Grid"/>
    <w:basedOn w:val="a1"/>
    <w:uiPriority w:val="59"/>
    <w:rsid w:val="002E0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35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8</cp:revision>
  <cp:lastPrinted>2021-03-05T10:20:00Z</cp:lastPrinted>
  <dcterms:created xsi:type="dcterms:W3CDTF">2019-08-21T09:43:00Z</dcterms:created>
  <dcterms:modified xsi:type="dcterms:W3CDTF">2021-09-14T05:54:00Z</dcterms:modified>
</cp:coreProperties>
</file>